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EE" w:rsidRPr="001B3A29" w:rsidRDefault="00A132EE" w:rsidP="00AB6EED">
      <w:pPr>
        <w:spacing w:after="0" w:line="240" w:lineRule="auto"/>
        <w:jc w:val="center"/>
        <w:rPr>
          <w:rFonts w:ascii="Arial Narrow" w:hAnsi="Arial Narrow"/>
          <w:b/>
          <w:color w:val="C00000"/>
          <w:sz w:val="28"/>
          <w:lang w:val="uk-UA"/>
        </w:rPr>
      </w:pPr>
      <w:r w:rsidRPr="001B3A29">
        <w:rPr>
          <w:rFonts w:ascii="Arial Narrow" w:hAnsi="Arial Narrow"/>
          <w:b/>
          <w:color w:val="C00000"/>
          <w:sz w:val="28"/>
          <w:lang w:val="uk-UA"/>
        </w:rPr>
        <w:t>Технічні характеристики</w:t>
      </w:r>
    </w:p>
    <w:p w:rsidR="00A132EE" w:rsidRPr="001B3A29" w:rsidRDefault="00A132EE" w:rsidP="00BB1B65">
      <w:pPr>
        <w:spacing w:after="120" w:line="240" w:lineRule="auto"/>
        <w:jc w:val="center"/>
        <w:rPr>
          <w:rFonts w:ascii="Arial Narrow" w:hAnsi="Arial Narrow"/>
          <w:b/>
          <w:color w:val="C00000"/>
          <w:sz w:val="28"/>
          <w:lang w:val="uk-UA"/>
        </w:rPr>
      </w:pPr>
      <w:r w:rsidRPr="001B3A29">
        <w:rPr>
          <w:rFonts w:ascii="Arial Narrow" w:hAnsi="Arial Narrow"/>
          <w:b/>
          <w:color w:val="C00000"/>
          <w:sz w:val="28"/>
          <w:lang w:val="uk-UA"/>
        </w:rPr>
        <w:t xml:space="preserve">Виставкового </w:t>
      </w:r>
      <w:r w:rsidR="001B3A29">
        <w:rPr>
          <w:rFonts w:ascii="Arial Narrow" w:hAnsi="Arial Narrow"/>
          <w:b/>
          <w:color w:val="C00000"/>
          <w:sz w:val="28"/>
          <w:lang w:val="uk-UA"/>
        </w:rPr>
        <w:t>Ц</w:t>
      </w:r>
      <w:r w:rsidRPr="001B3A29">
        <w:rPr>
          <w:rFonts w:ascii="Arial Narrow" w:hAnsi="Arial Narrow"/>
          <w:b/>
          <w:color w:val="C00000"/>
          <w:sz w:val="28"/>
          <w:lang w:val="uk-UA"/>
        </w:rPr>
        <w:t>ентру «АККО Інтернешнл»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5103"/>
        <w:gridCol w:w="1559"/>
        <w:gridCol w:w="1560"/>
        <w:gridCol w:w="1559"/>
      </w:tblGrid>
      <w:tr w:rsidR="00AE3B2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AE3B27" w:rsidRPr="001B3A29" w:rsidRDefault="001B3A29" w:rsidP="00F72F57">
            <w:pPr>
              <w:jc w:val="center"/>
              <w:rPr>
                <w:rFonts w:ascii="Arial Narrow" w:hAnsi="Arial Narrow"/>
                <w:b/>
                <w:bCs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color w:val="0070C0"/>
                <w:sz w:val="24"/>
                <w:lang w:val="uk-UA"/>
              </w:rPr>
              <w:t>ЗАГАЛЬНА ІНФОРМАЦІЯ ПРО ВЦ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AE3B27" w:rsidRPr="00C1119C" w:rsidRDefault="00AE3B27" w:rsidP="00842AF6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Виставковий павільйон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AE3B27" w:rsidRPr="001B3A29" w:rsidRDefault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AE3B27" w:rsidRPr="00C1119C" w:rsidRDefault="00AE3B2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Конференц-зали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AE3B27" w:rsidRPr="001B3A29" w:rsidRDefault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2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AE3B27" w:rsidRPr="00C1119C" w:rsidRDefault="00AE3B2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Ресторан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AE3B27" w:rsidRPr="001B3A29" w:rsidRDefault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3 зали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Паркінг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 w:rsidP="00F72F57">
            <w:pPr>
              <w:rPr>
                <w:rFonts w:ascii="Arial Narrow" w:hAnsi="Arial Narrow"/>
                <w:lang w:val="uk-UA"/>
              </w:rPr>
            </w:pPr>
            <w:r w:rsidRPr="00F72F57">
              <w:rPr>
                <w:rFonts w:ascii="Arial Narrow" w:hAnsi="Arial Narrow"/>
                <w:lang w:val="uk-UA"/>
              </w:rPr>
              <w:t>60-300 місць 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noWrap/>
            <w:vAlign w:val="center"/>
            <w:hideMark/>
          </w:tcPr>
          <w:p w:rsidR="00AE3B27" w:rsidRPr="001B3A29" w:rsidRDefault="00AE3B2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lang w:val="uk-UA"/>
              </w:rPr>
              <w:t>Вантажні ворота</w:t>
            </w:r>
            <w:r w:rsidRPr="001B3A29">
              <w:rPr>
                <w:rFonts w:ascii="Arial Narrow" w:hAnsi="Arial Narrow"/>
                <w:lang w:val="uk-UA"/>
              </w:rPr>
              <w:t>, кількість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AE3B27" w:rsidRPr="001B3A29" w:rsidRDefault="00AE3B27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3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AE3B27" w:rsidRPr="00F7784A" w:rsidRDefault="00AE3B27" w:rsidP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Основні вантажні ворота </w:t>
            </w:r>
            <w:r w:rsidRPr="00C1119C">
              <w:rPr>
                <w:rFonts w:ascii="Arial Narrow" w:hAnsi="Arial Narrow"/>
                <w:b/>
                <w:i/>
                <w:lang w:val="uk-UA"/>
              </w:rPr>
              <w:t>№1</w:t>
            </w:r>
            <w:r w:rsidR="00F7784A" w:rsidRPr="00F7784A">
              <w:rPr>
                <w:rFonts w:ascii="Arial Narrow" w:hAnsi="Arial Narrow"/>
                <w:b/>
                <w:i/>
              </w:rPr>
              <w:t xml:space="preserve"> </w:t>
            </w:r>
            <w:r w:rsidR="00F7784A">
              <w:rPr>
                <w:rFonts w:ascii="Arial Narrow" w:hAnsi="Arial Narrow"/>
                <w:b/>
                <w:i/>
                <w:lang w:val="uk-UA"/>
              </w:rPr>
              <w:t>(В х Ш)</w:t>
            </w:r>
          </w:p>
        </w:tc>
        <w:tc>
          <w:tcPr>
            <w:tcW w:w="4678" w:type="dxa"/>
            <w:gridSpan w:val="3"/>
            <w:vAlign w:val="center"/>
          </w:tcPr>
          <w:p w:rsidR="00AE3B27" w:rsidRPr="001B3A29" w:rsidRDefault="00AE3B27" w:rsidP="004906B1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3,</w:t>
            </w:r>
            <w:r w:rsidR="00F7784A">
              <w:rPr>
                <w:rFonts w:ascii="Arial Narrow" w:hAnsi="Arial Narrow"/>
                <w:lang w:val="uk-UA"/>
              </w:rPr>
              <w:t>80</w:t>
            </w:r>
            <w:r w:rsidRPr="001B3A29">
              <w:rPr>
                <w:rFonts w:ascii="Arial Narrow" w:hAnsi="Arial Narrow"/>
                <w:lang w:val="uk-UA"/>
              </w:rPr>
              <w:t xml:space="preserve"> х 3,</w:t>
            </w:r>
            <w:r w:rsidR="00F7784A">
              <w:rPr>
                <w:rFonts w:ascii="Arial Narrow" w:hAnsi="Arial Narrow"/>
                <w:lang w:val="uk-UA"/>
              </w:rPr>
              <w:t>20</w:t>
            </w:r>
            <w:r w:rsidRPr="001B3A29">
              <w:rPr>
                <w:rFonts w:ascii="Arial Narrow" w:hAnsi="Arial Narrow"/>
                <w:lang w:val="uk-UA"/>
              </w:rPr>
              <w:t xml:space="preserve"> м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</w:tcPr>
          <w:p w:rsidR="0043029E" w:rsidRPr="00C1119C" w:rsidRDefault="00F72F57" w:rsidP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</w:t>
            </w:r>
            <w:r w:rsidR="0043029E" w:rsidRPr="00C1119C">
              <w:rPr>
                <w:rFonts w:ascii="Arial Narrow" w:hAnsi="Arial Narrow"/>
                <w:i/>
                <w:lang w:val="uk-UA"/>
              </w:rPr>
              <w:t xml:space="preserve">антажні ворота </w:t>
            </w:r>
            <w:r w:rsidRPr="00C1119C">
              <w:rPr>
                <w:rFonts w:ascii="Arial Narrow" w:hAnsi="Arial Narrow"/>
                <w:i/>
                <w:lang w:val="uk-UA"/>
              </w:rPr>
              <w:t xml:space="preserve">            </w:t>
            </w:r>
            <w:r w:rsidR="0043029E" w:rsidRPr="00C1119C">
              <w:rPr>
                <w:rFonts w:ascii="Arial Narrow" w:hAnsi="Arial Narrow"/>
                <w:i/>
                <w:lang w:val="uk-UA"/>
              </w:rPr>
              <w:t xml:space="preserve">  </w:t>
            </w:r>
            <w:r w:rsidR="0043029E" w:rsidRPr="00C1119C">
              <w:rPr>
                <w:rFonts w:ascii="Arial Narrow" w:hAnsi="Arial Narrow"/>
                <w:b/>
                <w:i/>
                <w:lang w:val="uk-UA"/>
              </w:rPr>
              <w:t>№</w:t>
            </w:r>
            <w:r w:rsidR="00AB6EED" w:rsidRPr="00C1119C">
              <w:rPr>
                <w:rFonts w:ascii="Arial Narrow" w:hAnsi="Arial Narrow"/>
                <w:b/>
                <w:i/>
                <w:lang w:val="uk-UA"/>
              </w:rPr>
              <w:t>2</w:t>
            </w:r>
            <w:r w:rsidR="00F7784A">
              <w:rPr>
                <w:rFonts w:ascii="Arial Narrow" w:hAnsi="Arial Narrow"/>
                <w:b/>
                <w:i/>
                <w:lang w:val="uk-UA"/>
              </w:rPr>
              <w:t xml:space="preserve"> (В х Ш)</w:t>
            </w:r>
          </w:p>
        </w:tc>
        <w:tc>
          <w:tcPr>
            <w:tcW w:w="4678" w:type="dxa"/>
            <w:gridSpan w:val="3"/>
            <w:vAlign w:val="center"/>
          </w:tcPr>
          <w:p w:rsidR="0043029E" w:rsidRPr="001B3A29" w:rsidRDefault="0043029E" w:rsidP="008D6DD3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2,</w:t>
            </w:r>
            <w:r w:rsidR="00F7784A">
              <w:rPr>
                <w:rFonts w:ascii="Arial Narrow" w:hAnsi="Arial Narrow"/>
                <w:lang w:val="uk-UA"/>
              </w:rPr>
              <w:t>4</w:t>
            </w:r>
            <w:r w:rsidRPr="001B3A29">
              <w:rPr>
                <w:rFonts w:ascii="Arial Narrow" w:hAnsi="Arial Narrow"/>
                <w:lang w:val="uk-UA"/>
              </w:rPr>
              <w:t>0 х 2,</w:t>
            </w:r>
            <w:r w:rsidR="00F7784A">
              <w:rPr>
                <w:rFonts w:ascii="Arial Narrow" w:hAnsi="Arial Narrow"/>
                <w:lang w:val="uk-UA"/>
              </w:rPr>
              <w:t>90</w:t>
            </w:r>
            <w:r w:rsidRPr="001B3A29">
              <w:rPr>
                <w:rFonts w:ascii="Arial Narrow" w:hAnsi="Arial Narrow"/>
                <w:lang w:val="uk-UA"/>
              </w:rPr>
              <w:t xml:space="preserve"> м</w:t>
            </w:r>
          </w:p>
        </w:tc>
      </w:tr>
      <w:tr w:rsidR="0043029E" w:rsidRPr="001B3A29" w:rsidTr="00C93B2F">
        <w:trPr>
          <w:trHeight w:val="360"/>
        </w:trPr>
        <w:tc>
          <w:tcPr>
            <w:tcW w:w="5103" w:type="dxa"/>
            <w:vAlign w:val="center"/>
          </w:tcPr>
          <w:p w:rsidR="0043029E" w:rsidRPr="00C1119C" w:rsidRDefault="0043029E" w:rsidP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Вантажні ворота       </w:t>
            </w:r>
            <w:r w:rsidR="00AB6EED" w:rsidRPr="00C1119C">
              <w:rPr>
                <w:rFonts w:ascii="Arial Narrow" w:hAnsi="Arial Narrow"/>
                <w:i/>
                <w:lang w:val="uk-UA"/>
              </w:rPr>
              <w:t xml:space="preserve">     </w:t>
            </w:r>
            <w:r w:rsidRPr="00C1119C">
              <w:rPr>
                <w:rFonts w:ascii="Arial Narrow" w:hAnsi="Arial Narrow"/>
                <w:i/>
                <w:lang w:val="uk-UA"/>
              </w:rPr>
              <w:t xml:space="preserve">   </w:t>
            </w:r>
            <w:r w:rsidRPr="00C1119C">
              <w:rPr>
                <w:rFonts w:ascii="Arial Narrow" w:hAnsi="Arial Narrow"/>
                <w:b/>
                <w:i/>
                <w:lang w:val="uk-UA"/>
              </w:rPr>
              <w:t>№</w:t>
            </w:r>
            <w:r w:rsidR="00AB6EED" w:rsidRPr="00C1119C">
              <w:rPr>
                <w:rFonts w:ascii="Arial Narrow" w:hAnsi="Arial Narrow"/>
                <w:b/>
                <w:i/>
                <w:lang w:val="uk-UA"/>
              </w:rPr>
              <w:t>3</w:t>
            </w:r>
            <w:r w:rsidR="00F7784A">
              <w:rPr>
                <w:rFonts w:ascii="Arial Narrow" w:hAnsi="Arial Narrow"/>
                <w:b/>
                <w:i/>
                <w:lang w:val="uk-UA"/>
              </w:rPr>
              <w:t xml:space="preserve"> (В х Ш)</w:t>
            </w:r>
          </w:p>
        </w:tc>
        <w:tc>
          <w:tcPr>
            <w:tcW w:w="4678" w:type="dxa"/>
            <w:gridSpan w:val="3"/>
            <w:vAlign w:val="center"/>
          </w:tcPr>
          <w:p w:rsidR="0043029E" w:rsidRPr="001B3A29" w:rsidRDefault="00F7784A" w:rsidP="00E6704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  <w:r w:rsidR="0043029E" w:rsidRPr="001B3A29">
              <w:rPr>
                <w:rFonts w:ascii="Arial Narrow" w:hAnsi="Arial Narrow"/>
                <w:lang w:val="uk-UA"/>
              </w:rPr>
              <w:t>,</w:t>
            </w:r>
            <w:r>
              <w:rPr>
                <w:rFonts w:ascii="Arial Narrow" w:hAnsi="Arial Narrow"/>
                <w:lang w:val="uk-UA"/>
              </w:rPr>
              <w:t>3</w:t>
            </w:r>
            <w:r w:rsidR="0043029E" w:rsidRPr="001B3A29">
              <w:rPr>
                <w:rFonts w:ascii="Arial Narrow" w:hAnsi="Arial Narrow"/>
                <w:lang w:val="uk-UA"/>
              </w:rPr>
              <w:t xml:space="preserve">0 х </w:t>
            </w:r>
            <w:r>
              <w:rPr>
                <w:rFonts w:ascii="Arial Narrow" w:hAnsi="Arial Narrow"/>
                <w:lang w:val="uk-UA"/>
              </w:rPr>
              <w:t>3</w:t>
            </w:r>
            <w:r w:rsidR="0043029E" w:rsidRPr="001B3A29">
              <w:rPr>
                <w:rFonts w:ascii="Arial Narrow" w:hAnsi="Arial Narrow"/>
                <w:lang w:val="uk-UA"/>
              </w:rPr>
              <w:t>,3</w:t>
            </w:r>
            <w:r>
              <w:rPr>
                <w:rFonts w:ascii="Arial Narrow" w:hAnsi="Arial Narrow"/>
                <w:lang w:val="uk-UA"/>
              </w:rPr>
              <w:t>0</w:t>
            </w:r>
            <w:r w:rsidR="0043029E" w:rsidRPr="001B3A29">
              <w:rPr>
                <w:rFonts w:ascii="Arial Narrow" w:hAnsi="Arial Narrow"/>
                <w:lang w:val="uk-UA"/>
              </w:rPr>
              <w:t xml:space="preserve"> м </w:t>
            </w:r>
          </w:p>
        </w:tc>
      </w:tr>
      <w:tr w:rsidR="0043029E" w:rsidRPr="001B3A29" w:rsidTr="00C93B2F">
        <w:trPr>
          <w:trHeight w:val="576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Підведення електроенергії, води, каналізації, телефонного зв’язку та Інтернет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підключення у будь-якій точці виставкової зали</w:t>
            </w:r>
          </w:p>
        </w:tc>
      </w:tr>
      <w:tr w:rsidR="0043029E" w:rsidRPr="001B3A29" w:rsidTr="00C93B2F">
        <w:trPr>
          <w:trHeight w:val="480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Електричне навантаження обладнання експонентів у літній період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до 300 кВт</w:t>
            </w:r>
          </w:p>
        </w:tc>
      </w:tr>
      <w:tr w:rsidR="0043029E" w:rsidRPr="001B3A29" w:rsidTr="00C93B2F">
        <w:trPr>
          <w:trHeight w:val="480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Електричне навантаження обладнання експонентів у зимовий  період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 xml:space="preserve">до 130кВт 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Система  вентиляції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централізована</w:t>
            </w:r>
          </w:p>
        </w:tc>
      </w:tr>
      <w:tr w:rsidR="0043029E" w:rsidRPr="001B3A29" w:rsidTr="00C93B2F">
        <w:trPr>
          <w:trHeight w:val="374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Система опалення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централізоване та електричними обігрівачами</w:t>
            </w:r>
          </w:p>
        </w:tc>
      </w:tr>
      <w:tr w:rsidR="0043029E" w:rsidRPr="001B3A29" w:rsidTr="00C93B2F">
        <w:trPr>
          <w:trHeight w:val="267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Гардероб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 w:rsidP="00D300EA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індивідуальна забудова за замовленням</w:t>
            </w:r>
          </w:p>
        </w:tc>
      </w:tr>
      <w:tr w:rsidR="0043029E" w:rsidRPr="001B3A29" w:rsidTr="00C93B2F">
        <w:trPr>
          <w:trHeight w:val="576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Туалети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 xml:space="preserve">жіночі - 9 кабін, </w:t>
            </w:r>
          </w:p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чоловічі - 6 кабін</w:t>
            </w:r>
          </w:p>
        </w:tc>
      </w:tr>
      <w:tr w:rsidR="00AB6EED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AB6EED" w:rsidRPr="001B3A29" w:rsidRDefault="00AB6EED" w:rsidP="00F72F57">
            <w:pPr>
              <w:jc w:val="center"/>
              <w:rPr>
                <w:rFonts w:ascii="Arial Narrow" w:hAnsi="Arial Narrow"/>
                <w:b/>
                <w:bCs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color w:val="0070C0"/>
                <w:lang w:val="uk-UA"/>
              </w:rPr>
              <w:t>ВИСТАВКОВИЙ ЗАЛ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Експозиційна площа залу</w:t>
            </w:r>
            <w:r w:rsidRPr="001B3A29">
              <w:rPr>
                <w:rFonts w:ascii="Arial Narrow" w:hAnsi="Arial Narrow"/>
                <w:lang w:val="uk-UA"/>
              </w:rPr>
              <w:t xml:space="preserve"> (брутто)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1B3A2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2600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="0043029E"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</w:p>
        </w:tc>
      </w:tr>
      <w:tr w:rsidR="00E83A65" w:rsidRPr="001B3A29" w:rsidTr="00E83A65">
        <w:trPr>
          <w:trHeight w:val="480"/>
        </w:trPr>
        <w:tc>
          <w:tcPr>
            <w:tcW w:w="5103" w:type="dxa"/>
            <w:tcBorders>
              <w:right w:val="single" w:sz="4" w:space="0" w:color="auto"/>
            </w:tcBorders>
            <w:noWrap/>
            <w:vAlign w:val="center"/>
          </w:tcPr>
          <w:p w:rsidR="00E83A65" w:rsidRPr="00C1119C" w:rsidRDefault="00E83A65" w:rsidP="00BF7F7C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Місткість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A65" w:rsidRPr="00C1119C" w:rsidRDefault="00E83A65" w:rsidP="00E83A65">
            <w:pPr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Банкет:</w:t>
            </w:r>
          </w:p>
          <w:p w:rsidR="00E83A65" w:rsidRPr="00C1119C" w:rsidRDefault="00E83A65" w:rsidP="00E83A65">
            <w:pPr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до 1300 осіб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A65" w:rsidRPr="00C1119C" w:rsidRDefault="00E83A65" w:rsidP="00E83A65">
            <w:pPr>
              <w:ind w:left="34"/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Фуршет:</w:t>
            </w:r>
          </w:p>
          <w:p w:rsidR="00E83A65" w:rsidRPr="00C1119C" w:rsidRDefault="00E83A65" w:rsidP="00E83A65">
            <w:pPr>
              <w:ind w:left="34"/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до 2000 осіб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A65" w:rsidRPr="00C1119C" w:rsidRDefault="00E83A65" w:rsidP="00E83A65">
            <w:pPr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Конференція:</w:t>
            </w:r>
          </w:p>
          <w:p w:rsidR="00E83A65" w:rsidRPr="00C1119C" w:rsidRDefault="00E83A65" w:rsidP="00E83A65">
            <w:pPr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до 3000 осіб</w:t>
            </w:r>
          </w:p>
        </w:tc>
      </w:tr>
      <w:tr w:rsidR="00C93B2F" w:rsidRPr="00F72F57" w:rsidTr="00C93B2F">
        <w:trPr>
          <w:trHeight w:val="288"/>
        </w:trPr>
        <w:tc>
          <w:tcPr>
            <w:tcW w:w="5103" w:type="dxa"/>
            <w:hideMark/>
          </w:tcPr>
          <w:p w:rsidR="00F72F57" w:rsidRPr="00F72F57" w:rsidRDefault="00F72F57" w:rsidP="00F72F57">
            <w:pPr>
              <w:rPr>
                <w:rFonts w:ascii="Arial Narrow" w:eastAsia="Times New Roman" w:hAnsi="Arial Narrow" w:cs="Arial"/>
                <w:i/>
                <w:lang w:val="uk-UA" w:eastAsia="ru-RU"/>
              </w:rPr>
            </w:pPr>
            <w:r w:rsidRPr="00C1119C">
              <w:rPr>
                <w:rFonts w:ascii="Arial Narrow" w:eastAsia="Times New Roman" w:hAnsi="Arial Narrow" w:cs="Arial"/>
                <w:i/>
                <w:lang w:val="uk-UA" w:eastAsia="ru-RU"/>
              </w:rPr>
              <w:t>Структурована</w:t>
            </w:r>
            <w:r w:rsidRPr="00F72F57">
              <w:rPr>
                <w:rFonts w:ascii="Arial Narrow" w:eastAsia="Times New Roman" w:hAnsi="Arial Narrow" w:cs="Arial"/>
                <w:i/>
                <w:lang w:val="uk-UA" w:eastAsia="ru-RU"/>
              </w:rPr>
              <w:t xml:space="preserve"> кабельна система (СКС) </w:t>
            </w:r>
          </w:p>
        </w:tc>
        <w:tc>
          <w:tcPr>
            <w:tcW w:w="4678" w:type="dxa"/>
            <w:gridSpan w:val="3"/>
            <w:hideMark/>
          </w:tcPr>
          <w:p w:rsidR="00F72F57" w:rsidRPr="00F72F57" w:rsidRDefault="00F72F57" w:rsidP="00F72F57">
            <w:pPr>
              <w:rPr>
                <w:rFonts w:ascii="Arial Narrow" w:eastAsia="Times New Roman" w:hAnsi="Arial Narrow" w:cs="Arial"/>
                <w:lang w:val="uk-UA" w:eastAsia="ru-RU"/>
              </w:rPr>
            </w:pPr>
            <w:r w:rsidRPr="00F72F57">
              <w:rPr>
                <w:rFonts w:ascii="Arial Narrow" w:eastAsia="Times New Roman" w:hAnsi="Arial Narrow" w:cs="Arial"/>
                <w:lang w:val="uk-UA" w:eastAsia="ru-RU"/>
              </w:rPr>
              <w:t xml:space="preserve">встановлена </w:t>
            </w:r>
          </w:p>
        </w:tc>
      </w:tr>
      <w:tr w:rsidR="00C93B2F" w:rsidRPr="00F72F57" w:rsidTr="00C93B2F">
        <w:trPr>
          <w:trHeight w:val="205"/>
        </w:trPr>
        <w:tc>
          <w:tcPr>
            <w:tcW w:w="5103" w:type="dxa"/>
            <w:hideMark/>
          </w:tcPr>
          <w:p w:rsidR="00F72F57" w:rsidRPr="00F72F57" w:rsidRDefault="00F72F57" w:rsidP="00F72F57">
            <w:pPr>
              <w:rPr>
                <w:rFonts w:ascii="Arial Narrow" w:eastAsia="Times New Roman" w:hAnsi="Arial Narrow" w:cs="Arial"/>
                <w:i/>
                <w:lang w:val="uk-UA" w:eastAsia="ru-RU"/>
              </w:rPr>
            </w:pPr>
            <w:r w:rsidRPr="00F72F57">
              <w:rPr>
                <w:rFonts w:ascii="Arial Narrow" w:eastAsia="Times New Roman" w:hAnsi="Arial Narrow" w:cs="Arial"/>
                <w:i/>
                <w:lang w:val="uk-UA" w:eastAsia="ru-RU"/>
              </w:rPr>
              <w:t>WI FI</w:t>
            </w:r>
          </w:p>
        </w:tc>
        <w:tc>
          <w:tcPr>
            <w:tcW w:w="4678" w:type="dxa"/>
            <w:gridSpan w:val="3"/>
            <w:hideMark/>
          </w:tcPr>
          <w:p w:rsidR="00F72F57" w:rsidRPr="00F72F57" w:rsidRDefault="00F72F57" w:rsidP="00F72F57">
            <w:pPr>
              <w:rPr>
                <w:rFonts w:ascii="Arial Narrow" w:eastAsia="Times New Roman" w:hAnsi="Arial Narrow" w:cs="Arial"/>
                <w:lang w:val="uk-UA" w:eastAsia="ru-RU"/>
              </w:rPr>
            </w:pPr>
            <w:r w:rsidRPr="00F72F57">
              <w:rPr>
                <w:rFonts w:ascii="Arial Narrow" w:eastAsia="Times New Roman" w:hAnsi="Arial Narrow" w:cs="Arial"/>
                <w:lang w:val="uk-UA" w:eastAsia="ru-RU"/>
              </w:rPr>
              <w:t>500 підключень одночасно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C1119C" w:rsidRDefault="0043029E" w:rsidP="00E67045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Кількість колон </w:t>
            </w:r>
          </w:p>
        </w:tc>
        <w:tc>
          <w:tcPr>
            <w:tcW w:w="4678" w:type="dxa"/>
            <w:gridSpan w:val="3"/>
            <w:noWrap/>
            <w:vAlign w:val="center"/>
            <w:hideMark/>
          </w:tcPr>
          <w:p w:rsidR="0043029E" w:rsidRPr="001B3A29" w:rsidRDefault="0043029E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17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C1119C" w:rsidRDefault="0043029E" w:rsidP="00E67045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Розмір колони </w:t>
            </w:r>
            <w:r w:rsidRPr="00C1119C">
              <w:rPr>
                <w:rFonts w:ascii="Arial Narrow" w:hAnsi="Arial Narrow"/>
                <w:i/>
                <w:u w:val="single"/>
                <w:lang w:val="uk-UA"/>
              </w:rPr>
              <w:t>(див схему)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0,40</w:t>
            </w:r>
            <w:r w:rsidR="001B3A29">
              <w:rPr>
                <w:rFonts w:ascii="Arial Narrow" w:hAnsi="Arial Narrow"/>
                <w:lang w:val="uk-UA"/>
              </w:rPr>
              <w:t xml:space="preserve"> </w:t>
            </w:r>
            <w:r w:rsidRPr="001B3A29">
              <w:rPr>
                <w:rFonts w:ascii="Arial Narrow" w:hAnsi="Arial Narrow"/>
                <w:lang w:val="uk-UA"/>
              </w:rPr>
              <w:t>х 0,80 х 5,85 м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C1119C" w:rsidRDefault="0043029E" w:rsidP="00E67045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Товщина колон </w:t>
            </w:r>
            <w:r w:rsidRPr="00C1119C">
              <w:rPr>
                <w:rFonts w:ascii="Arial Narrow" w:hAnsi="Arial Narrow"/>
                <w:i/>
                <w:u w:val="single"/>
                <w:lang w:val="uk-UA"/>
              </w:rPr>
              <w:t>(див схему)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3029E" w:rsidRPr="001B3A29" w:rsidRDefault="0043029E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0,40 х 0,80 м</w:t>
            </w:r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:rsidR="00F72F57" w:rsidRPr="00F72F57" w:rsidRDefault="00F72F57" w:rsidP="00F72F57">
            <w:pPr>
              <w:jc w:val="center"/>
              <w:rPr>
                <w:rFonts w:ascii="Arial Narrow" w:hAnsi="Arial Narrow"/>
                <w:b/>
                <w:bCs/>
                <w:iCs/>
                <w:lang w:val="uk-UA"/>
              </w:rPr>
            </w:pPr>
            <w:r w:rsidRPr="00F72F57">
              <w:rPr>
                <w:rFonts w:ascii="Arial Narrow" w:hAnsi="Arial Narrow"/>
                <w:b/>
                <w:bCs/>
                <w:iCs/>
                <w:lang w:val="uk-UA"/>
              </w:rPr>
              <w:t>ЗОНА 1А</w:t>
            </w:r>
          </w:p>
        </w:tc>
      </w:tr>
      <w:tr w:rsidR="00C1119C" w:rsidRPr="001B3A29" w:rsidTr="00C93B2F">
        <w:trPr>
          <w:trHeight w:val="288"/>
        </w:trPr>
        <w:tc>
          <w:tcPr>
            <w:tcW w:w="5103" w:type="dxa"/>
            <w:shd w:val="clear" w:color="auto" w:fill="FFFFFF" w:themeFill="background1"/>
          </w:tcPr>
          <w:p w:rsidR="00C1119C" w:rsidRPr="00BB1B65" w:rsidRDefault="00C1119C" w:rsidP="002E4528">
            <w:pPr>
              <w:rPr>
                <w:rFonts w:ascii="Arial Narrow" w:hAnsi="Arial Narrow"/>
                <w:i/>
                <w:lang w:val="uk-UA"/>
              </w:rPr>
            </w:pPr>
            <w:r w:rsidRPr="00BB1B65">
              <w:rPr>
                <w:rFonts w:ascii="Arial Narrow" w:hAnsi="Arial Narrow"/>
                <w:i/>
                <w:lang w:val="uk-UA"/>
              </w:rPr>
              <w:t>Розмір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C1119C" w:rsidRPr="00C1119C" w:rsidRDefault="00C1119C" w:rsidP="00BE601B">
            <w:pPr>
              <w:rPr>
                <w:rFonts w:ascii="Arial Narrow" w:hAnsi="Arial Narrow"/>
              </w:rPr>
            </w:pPr>
            <w:r w:rsidRPr="00C1119C">
              <w:rPr>
                <w:rFonts w:ascii="Arial Narrow" w:hAnsi="Arial Narrow"/>
              </w:rPr>
              <w:t>12,5м х 19м</w:t>
            </w:r>
          </w:p>
        </w:tc>
      </w:tr>
      <w:tr w:rsidR="00C1119C" w:rsidRPr="001B3A29" w:rsidTr="00C93B2F">
        <w:trPr>
          <w:trHeight w:val="288"/>
        </w:trPr>
        <w:tc>
          <w:tcPr>
            <w:tcW w:w="5103" w:type="dxa"/>
            <w:shd w:val="clear" w:color="auto" w:fill="FFFFFF" w:themeFill="background1"/>
          </w:tcPr>
          <w:p w:rsidR="00C1119C" w:rsidRPr="00BB1B65" w:rsidRDefault="00C1119C" w:rsidP="002E4528">
            <w:pPr>
              <w:rPr>
                <w:rFonts w:ascii="Arial Narrow" w:hAnsi="Arial Narrow"/>
                <w:i/>
                <w:lang w:val="uk-UA"/>
              </w:rPr>
            </w:pPr>
            <w:r w:rsidRPr="00BB1B65">
              <w:rPr>
                <w:rFonts w:ascii="Arial Narrow" w:hAnsi="Arial Narrow"/>
                <w:i/>
                <w:lang w:val="uk-UA"/>
              </w:rPr>
              <w:t>Висота стелі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C1119C" w:rsidRPr="00C1119C" w:rsidRDefault="00C1119C" w:rsidP="00BE601B">
            <w:pPr>
              <w:rPr>
                <w:rFonts w:ascii="Arial Narrow" w:hAnsi="Arial Narrow"/>
              </w:rPr>
            </w:pPr>
            <w:r w:rsidRPr="00C1119C">
              <w:rPr>
                <w:rFonts w:ascii="Arial Narrow" w:hAnsi="Arial Narrow"/>
              </w:rPr>
              <w:t>2,5</w:t>
            </w:r>
            <w:r>
              <w:rPr>
                <w:rFonts w:ascii="Arial Narrow" w:hAnsi="Arial Narrow"/>
                <w:lang w:val="uk-UA"/>
              </w:rPr>
              <w:t xml:space="preserve"> </w:t>
            </w:r>
            <w:r w:rsidRPr="00C1119C">
              <w:rPr>
                <w:rFonts w:ascii="Arial Narrow" w:hAnsi="Arial Narrow"/>
              </w:rPr>
              <w:t>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shd w:val="clear" w:color="auto" w:fill="FFFFFF" w:themeFill="background1"/>
          </w:tcPr>
          <w:p w:rsidR="00F72F57" w:rsidRPr="00BB1B65" w:rsidRDefault="00F72F57" w:rsidP="002E4528">
            <w:pPr>
              <w:rPr>
                <w:rFonts w:ascii="Arial Narrow" w:hAnsi="Arial Narrow"/>
                <w:i/>
                <w:lang w:val="uk-UA"/>
              </w:rPr>
            </w:pPr>
            <w:r w:rsidRPr="00BB1B65">
              <w:rPr>
                <w:rFonts w:ascii="Arial Narrow" w:hAnsi="Arial Narrow"/>
                <w:i/>
                <w:lang w:val="uk-UA"/>
              </w:rPr>
              <w:t>Підлога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72F57" w:rsidRPr="001B3A29" w:rsidRDefault="00F72F57" w:rsidP="00BF7F7C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граніт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shd w:val="clear" w:color="auto" w:fill="FFFFFF" w:themeFill="background1"/>
          </w:tcPr>
          <w:p w:rsidR="00F72F57" w:rsidRPr="00BB1B65" w:rsidRDefault="00F72F57" w:rsidP="002E4528">
            <w:pPr>
              <w:rPr>
                <w:rFonts w:ascii="Arial Narrow" w:hAnsi="Arial Narrow"/>
                <w:i/>
                <w:lang w:val="uk-UA"/>
              </w:rPr>
            </w:pPr>
            <w:r w:rsidRPr="00BB1B65">
              <w:rPr>
                <w:rFonts w:ascii="Arial Narrow" w:hAnsi="Arial Narrow"/>
                <w:i/>
                <w:lang w:val="uk-UA"/>
              </w:rPr>
              <w:t>Навантаження на підлогу з граніту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72F57" w:rsidRPr="001B3A29" w:rsidRDefault="00F72F57" w:rsidP="00BF7F7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1 000 кг /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iCs/>
                <w:lang w:val="uk-UA"/>
              </w:rPr>
              <w:t>ЗОНА 1В</w:t>
            </w:r>
            <w:r w:rsidRPr="001B3A29">
              <w:rPr>
                <w:rFonts w:ascii="Arial Narrow" w:hAnsi="Arial Narrow"/>
                <w:lang w:val="uk-UA"/>
              </w:rPr>
              <w:t> 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Розмір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11,5м х 25,5м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Висота стелі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6 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Підлога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мармур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 w:rsidP="00D300EA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Навантаження на підлогу з мармуру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 w:rsidP="00E6704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1 000 кг /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iCs/>
                <w:lang w:val="uk-UA"/>
              </w:rPr>
              <w:t>ЗОНА 1С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 w:rsidP="00842AF6">
            <w:pPr>
              <w:rPr>
                <w:rFonts w:ascii="Arial Narrow" w:hAnsi="Arial Narrow"/>
                <w:bCs/>
                <w:i/>
                <w:iCs/>
                <w:lang w:val="uk-UA"/>
              </w:rPr>
            </w:pPr>
            <w:r w:rsidRPr="00C1119C">
              <w:rPr>
                <w:rFonts w:ascii="Arial Narrow" w:hAnsi="Arial Narrow"/>
                <w:bCs/>
                <w:i/>
                <w:iCs/>
                <w:lang w:val="uk-UA"/>
              </w:rPr>
              <w:t xml:space="preserve">Розмір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29м х 17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Висота стелі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від 6,5 м до 6,8 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Підлога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842AF6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грані</w:t>
            </w:r>
            <w:r w:rsidRPr="001B3A29">
              <w:rPr>
                <w:rFonts w:ascii="Arial Narrow" w:hAnsi="Arial Narrow"/>
                <w:lang w:val="uk-UA"/>
              </w:rPr>
              <w:t>т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 w:rsidP="00E67045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Навантаження на підлогу з граніту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 w:rsidP="00E6704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1 000 кг /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iCs/>
                <w:lang w:val="uk-UA"/>
              </w:rPr>
              <w:t>ЗОНА 2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 w:rsidP="00842AF6">
            <w:pPr>
              <w:rPr>
                <w:rFonts w:ascii="Arial Narrow" w:hAnsi="Arial Narrow"/>
                <w:bCs/>
                <w:i/>
                <w:iCs/>
                <w:lang w:val="uk-UA"/>
              </w:rPr>
            </w:pPr>
            <w:r w:rsidRPr="00C1119C">
              <w:rPr>
                <w:rFonts w:ascii="Arial Narrow" w:hAnsi="Arial Narrow"/>
                <w:bCs/>
                <w:i/>
                <w:iCs/>
                <w:lang w:val="uk-UA"/>
              </w:rPr>
              <w:t xml:space="preserve">Розмір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31м х 40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</w:p>
        </w:tc>
      </w:tr>
      <w:tr w:rsidR="00F72F57" w:rsidRPr="001B3A29" w:rsidTr="00C93B2F">
        <w:trPr>
          <w:trHeight w:val="248"/>
        </w:trPr>
        <w:tc>
          <w:tcPr>
            <w:tcW w:w="5103" w:type="dxa"/>
            <w:vAlign w:val="center"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Висота стелі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6 м</w:t>
            </w:r>
          </w:p>
        </w:tc>
      </w:tr>
      <w:tr w:rsidR="00F72F57" w:rsidRPr="001B3A29" w:rsidTr="00C93B2F">
        <w:trPr>
          <w:trHeight w:val="576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Розмір ферм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довжина 28 м;</w:t>
            </w:r>
          </w:p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відстань між фермами 2,2 м</w:t>
            </w:r>
          </w:p>
        </w:tc>
      </w:tr>
      <w:tr w:rsidR="00F72F57" w:rsidRPr="001B3A29" w:rsidTr="008C4C13">
        <w:trPr>
          <w:trHeight w:val="288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Підлога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бетон</w:t>
            </w:r>
          </w:p>
        </w:tc>
      </w:tr>
      <w:tr w:rsidR="00F72F57" w:rsidRPr="001B3A29" w:rsidTr="008C4C13">
        <w:trPr>
          <w:trHeight w:val="288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F57" w:rsidRPr="00C1119C" w:rsidRDefault="00F72F57" w:rsidP="009A73C3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Навантаження на підлогу з бетону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F57" w:rsidRPr="001B3A29" w:rsidRDefault="00F72F57" w:rsidP="009A73C3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3 000 кг /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  <w:r w:rsidRPr="001B3A29">
              <w:rPr>
                <w:rFonts w:ascii="Arial Narrow" w:hAnsi="Arial Narrow"/>
                <w:lang w:val="uk-UA"/>
              </w:rPr>
              <w:t xml:space="preserve"> </w:t>
            </w:r>
          </w:p>
        </w:tc>
      </w:tr>
      <w:tr w:rsidR="008C4C13" w:rsidRPr="001B3A29" w:rsidTr="008C4C13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C13" w:rsidRDefault="008C4C13" w:rsidP="009A73C3">
            <w:pPr>
              <w:rPr>
                <w:rFonts w:ascii="Arial Narrow" w:hAnsi="Arial Narrow"/>
                <w:i/>
                <w:lang w:val="uk-UA"/>
              </w:rPr>
            </w:pPr>
          </w:p>
          <w:p w:rsidR="008C4C13" w:rsidRPr="00C1119C" w:rsidRDefault="008C4C13" w:rsidP="009A73C3">
            <w:pPr>
              <w:rPr>
                <w:rFonts w:ascii="Arial Narrow" w:hAnsi="Arial Narrow"/>
                <w:i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C13" w:rsidRDefault="008C4C13" w:rsidP="009A73C3">
            <w:pPr>
              <w:rPr>
                <w:rFonts w:ascii="Arial Narrow" w:hAnsi="Arial Narrow"/>
                <w:lang w:val="uk-UA"/>
              </w:rPr>
            </w:pPr>
          </w:p>
        </w:tc>
      </w:tr>
      <w:tr w:rsidR="008C4C13" w:rsidRPr="008C4C13" w:rsidTr="008C4C13">
        <w:trPr>
          <w:trHeight w:val="426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C13" w:rsidRPr="00C1119C" w:rsidRDefault="008C4C13">
            <w:pPr>
              <w:rPr>
                <w:rFonts w:ascii="Arial Narrow" w:hAnsi="Arial Narrow"/>
                <w:i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C13" w:rsidRDefault="008C4C13" w:rsidP="008C4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2F57" w:rsidRPr="0003136C" w:rsidTr="008C4C13">
        <w:trPr>
          <w:trHeight w:val="42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F57" w:rsidRPr="00C1119C" w:rsidRDefault="00F72F57" w:rsidP="008C4C13">
            <w:pPr>
              <w:outlineLvl w:val="0"/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Навантаження на ферму стелі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C4C13" w:rsidRPr="008C4C13" w:rsidRDefault="008C4C13" w:rsidP="00E0311C">
            <w:pPr>
              <w:rPr>
                <w:rFonts w:ascii="Arial Narrow" w:hAnsi="Arial Narrow" w:cs="Times New Roman"/>
                <w:lang w:val="uk-UA" w:eastAsia="ar-SA"/>
              </w:rPr>
            </w:pPr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Навантаження на ферму стелі дозволяється не більше 100 кг на точку підвісу з кроком </w:t>
            </w:r>
            <w:r w:rsidR="0003136C">
              <w:rPr>
                <w:rFonts w:ascii="Arial Narrow" w:hAnsi="Arial Narrow" w:cs="Times New Roman"/>
                <w:lang w:val="uk-UA" w:eastAsia="ar-SA"/>
              </w:rPr>
              <w:t xml:space="preserve">вздовж ферми не менше, ніж </w:t>
            </w:r>
            <w:bookmarkStart w:id="0" w:name="_GoBack"/>
            <w:bookmarkEnd w:id="0"/>
            <w:r w:rsidRPr="008C4C13">
              <w:rPr>
                <w:rFonts w:ascii="Arial Narrow" w:hAnsi="Arial Narrow" w:cs="Times New Roman"/>
                <w:lang w:val="uk-UA" w:eastAsia="ar-SA"/>
              </w:rPr>
              <w:t>4 метри, при умові погодження з технічною службою ТОВ «АККО ІНТЕРНЕШНЛ» самої конструкції такого підвісу та кількості точок.  Можливість (їх умови,</w:t>
            </w:r>
            <w:r w:rsidR="00E0311C" w:rsidRPr="00E0311C">
              <w:rPr>
                <w:rFonts w:ascii="Arial Narrow" w:hAnsi="Arial Narrow" w:cs="Times New Roman"/>
                <w:lang w:eastAsia="ar-SA"/>
              </w:rPr>
              <w:t xml:space="preserve"> </w:t>
            </w:r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характеристики) використання  компанією Організатором/Забудовником  підвісів </w:t>
            </w:r>
            <w:r w:rsidRPr="008C4C13">
              <w:rPr>
                <w:rFonts w:ascii="Arial Narrow" w:hAnsi="Arial Narrow" w:cs="Times New Roman"/>
                <w:b/>
                <w:bCs/>
                <w:lang w:val="uk-UA" w:eastAsia="ar-SA"/>
              </w:rPr>
              <w:t>попередньо погоджується</w:t>
            </w:r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 із технічною службою ТОВ «АККО ІНТЕРНЕШНЛ» та </w:t>
            </w:r>
            <w:r w:rsidRPr="008C4C13">
              <w:rPr>
                <w:rFonts w:ascii="Arial Narrow" w:hAnsi="Arial Narrow" w:cs="Times New Roman"/>
                <w:b/>
                <w:bCs/>
                <w:lang w:val="uk-UA" w:eastAsia="ar-SA"/>
              </w:rPr>
              <w:t>безпосередньо</w:t>
            </w:r>
            <w:r w:rsidRPr="008C4C13">
              <w:rPr>
                <w:rFonts w:ascii="Arial Narrow" w:hAnsi="Arial Narrow" w:cs="Times New Roman"/>
                <w:b/>
                <w:bCs/>
                <w:i/>
                <w:iCs/>
                <w:lang w:val="uk-UA" w:eastAsia="ar-SA"/>
              </w:rPr>
              <w:t xml:space="preserve"> </w:t>
            </w:r>
            <w:r w:rsidRPr="008C4C13">
              <w:rPr>
                <w:rFonts w:ascii="Arial Narrow" w:hAnsi="Arial Narrow" w:cs="Times New Roman"/>
                <w:b/>
                <w:bCs/>
                <w:lang w:val="uk-UA" w:eastAsia="ar-SA"/>
              </w:rPr>
              <w:t>затверджується</w:t>
            </w:r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 </w:t>
            </w:r>
            <w:r w:rsidRPr="008C4C13">
              <w:rPr>
                <w:rFonts w:ascii="Arial Narrow" w:hAnsi="Arial Narrow" w:cs="Times New Roman"/>
                <w:b/>
                <w:bCs/>
                <w:lang w:val="uk-UA" w:eastAsia="ar-SA"/>
              </w:rPr>
              <w:t>або не затверджується</w:t>
            </w:r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 представником ТОВ «АККО ІНТЕРНЕШНЛ» з технічних питань </w:t>
            </w:r>
            <w:r w:rsidRPr="008C4C13">
              <w:rPr>
                <w:rFonts w:ascii="Arial Narrow" w:hAnsi="Arial Narrow" w:cs="Times New Roman"/>
                <w:b/>
                <w:bCs/>
                <w:lang w:val="uk-UA" w:eastAsia="ar-SA"/>
              </w:rPr>
              <w:t>за 7 робочих днів</w:t>
            </w:r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 до проведення монтажу (заїзду).  </w:t>
            </w:r>
          </w:p>
          <w:p w:rsidR="008C4C13" w:rsidRPr="008C4C13" w:rsidRDefault="008C4C13" w:rsidP="00E0311C">
            <w:pPr>
              <w:rPr>
                <w:rFonts w:ascii="Arial Narrow" w:hAnsi="Arial Narrow" w:cs="Times New Roman"/>
                <w:lang w:val="uk-UA" w:eastAsia="ar-SA"/>
              </w:rPr>
            </w:pPr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За несприятливих погодних умов, зокрема, у зимовий період, який характеризується низькою температурою повітря, снігопадами, хуртовинами, сніговими </w:t>
            </w:r>
            <w:proofErr w:type="spellStart"/>
            <w:r w:rsidRPr="008C4C13">
              <w:rPr>
                <w:rFonts w:ascii="Arial Narrow" w:hAnsi="Arial Narrow" w:cs="Times New Roman"/>
                <w:lang w:val="uk-UA" w:eastAsia="ar-SA"/>
              </w:rPr>
              <w:t>відкладеннями</w:t>
            </w:r>
            <w:proofErr w:type="spellEnd"/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, що викликатиме додаткове навантаження снігу на дах Приміщення, ТОВ «АККО ІНТЕРНЕШНЛ» </w:t>
            </w:r>
            <w:r w:rsidRPr="008C4C13">
              <w:rPr>
                <w:rFonts w:ascii="Arial Narrow" w:hAnsi="Arial Narrow" w:cs="Times New Roman"/>
                <w:b/>
                <w:bCs/>
                <w:lang w:val="uk-UA" w:eastAsia="ar-SA"/>
              </w:rPr>
              <w:t>має право заборонити</w:t>
            </w:r>
            <w:r w:rsidRPr="008C4C13">
              <w:rPr>
                <w:rFonts w:ascii="Arial Narrow" w:hAnsi="Arial Narrow"/>
                <w:lang w:val="uk-UA"/>
              </w:rPr>
              <w:t xml:space="preserve"> </w:t>
            </w:r>
            <w:r w:rsidRPr="008C4C13">
              <w:rPr>
                <w:rFonts w:ascii="Arial Narrow" w:hAnsi="Arial Narrow" w:cs="Times New Roman"/>
                <w:b/>
                <w:bCs/>
                <w:lang w:val="uk-UA" w:eastAsia="ar-SA"/>
              </w:rPr>
              <w:t xml:space="preserve">Організатору/Забудовнику  </w:t>
            </w:r>
            <w:r w:rsidRPr="008C4C13">
              <w:rPr>
                <w:rFonts w:ascii="Arial Narrow" w:hAnsi="Arial Narrow" w:cs="Times New Roman"/>
                <w:lang w:val="uk-UA" w:eastAsia="ar-SA"/>
              </w:rPr>
              <w:t xml:space="preserve">використовувати такі підвіси або встановити обов’язкові умови їх обмеженого використання , а саме змінити вимогу щодо їх ваги, передбачити використання вертикальних ферм, як альтернатив підвісам тощо. </w:t>
            </w:r>
          </w:p>
          <w:p w:rsidR="00F72F57" w:rsidRPr="008C4C13" w:rsidRDefault="00F72F57">
            <w:pPr>
              <w:rPr>
                <w:rFonts w:ascii="Arial Narrow" w:hAnsi="Arial Narrow"/>
                <w:lang w:val="uk-UA"/>
              </w:rPr>
            </w:pPr>
          </w:p>
        </w:tc>
      </w:tr>
      <w:tr w:rsidR="00F72F57" w:rsidRPr="001B3A29" w:rsidTr="00E83A65">
        <w:trPr>
          <w:trHeight w:val="256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color w:val="0070C0"/>
                <w:lang w:val="uk-UA"/>
              </w:rPr>
              <w:t>КОНФЕРЕНЦ -</w:t>
            </w:r>
            <w:r w:rsidR="00CA1E54">
              <w:rPr>
                <w:rFonts w:ascii="Arial Narrow" w:hAnsi="Arial Narrow"/>
                <w:b/>
                <w:color w:val="0070C0"/>
                <w:lang w:val="uk-UA"/>
              </w:rPr>
              <w:t xml:space="preserve"> </w:t>
            </w:r>
            <w:r w:rsidRPr="001B3A29">
              <w:rPr>
                <w:rFonts w:ascii="Arial Narrow" w:hAnsi="Arial Narrow"/>
                <w:b/>
                <w:color w:val="0070C0"/>
                <w:lang w:val="uk-UA"/>
              </w:rPr>
              <w:t>ЗАЛИ</w:t>
            </w:r>
          </w:p>
        </w:tc>
      </w:tr>
      <w:tr w:rsidR="00F72F57" w:rsidRPr="001B3A29" w:rsidTr="00C93B2F">
        <w:trPr>
          <w:trHeight w:val="285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Кількість конференц-залів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D300EA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2 («Синій», «Червоний»)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 w:rsidP="00D300EA">
            <w:pPr>
              <w:rPr>
                <w:rFonts w:ascii="Arial Narrow" w:hAnsi="Arial Narrow"/>
                <w:b/>
                <w:i/>
                <w:lang w:val="uk-UA"/>
              </w:rPr>
            </w:pPr>
            <w:r w:rsidRPr="00C1119C">
              <w:rPr>
                <w:rFonts w:ascii="Arial Narrow" w:hAnsi="Arial Narrow"/>
                <w:b/>
                <w:i/>
                <w:lang w:val="uk-UA"/>
              </w:rPr>
              <w:t>«Синій зал»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1-й поверх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 w:rsidP="00D300EA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Загальна місткість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130 місць – партер без столів</w:t>
            </w:r>
          </w:p>
          <w:p w:rsidR="00F72F57" w:rsidRPr="001B3A29" w:rsidRDefault="00F72F5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40 місць – із столами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 w:rsidP="00D300EA">
            <w:pPr>
              <w:rPr>
                <w:rFonts w:ascii="Arial Narrow" w:hAnsi="Arial Narrow"/>
                <w:b/>
                <w:i/>
                <w:lang w:val="uk-UA"/>
              </w:rPr>
            </w:pPr>
            <w:r w:rsidRPr="00C1119C">
              <w:rPr>
                <w:rFonts w:ascii="Arial Narrow" w:hAnsi="Arial Narrow"/>
                <w:b/>
                <w:i/>
                <w:lang w:val="uk-UA"/>
              </w:rPr>
              <w:t xml:space="preserve">«Червоний зал»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2-й поверх</w:t>
            </w:r>
          </w:p>
        </w:tc>
      </w:tr>
      <w:tr w:rsidR="00F72F57" w:rsidRPr="001B3A29" w:rsidTr="00C93B2F">
        <w:trPr>
          <w:trHeight w:val="552"/>
        </w:trPr>
        <w:tc>
          <w:tcPr>
            <w:tcW w:w="5103" w:type="dxa"/>
            <w:vAlign w:val="center"/>
          </w:tcPr>
          <w:p w:rsidR="00F72F57" w:rsidRPr="00C1119C" w:rsidRDefault="00F72F57" w:rsidP="00D300EA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Загальна місткість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 w:rsidP="00D300EA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100 місць - партер без столів</w:t>
            </w:r>
          </w:p>
          <w:p w:rsidR="00F72F57" w:rsidRPr="001B3A29" w:rsidRDefault="00F72F57" w:rsidP="00D300EA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40 місць – із столами</w:t>
            </w:r>
          </w:p>
        </w:tc>
      </w:tr>
      <w:tr w:rsidR="00565E9F" w:rsidRPr="001B3A29" w:rsidTr="00C93B2F">
        <w:trPr>
          <w:trHeight w:val="290"/>
        </w:trPr>
        <w:tc>
          <w:tcPr>
            <w:tcW w:w="5103" w:type="dxa"/>
            <w:vAlign w:val="center"/>
          </w:tcPr>
          <w:p w:rsidR="00565E9F" w:rsidRPr="00C1119C" w:rsidRDefault="00565E9F" w:rsidP="00565E9F">
            <w:pPr>
              <w:rPr>
                <w:rFonts w:ascii="Arial Narrow" w:hAnsi="Arial Narrow"/>
                <w:i/>
                <w:lang w:val="uk-UA"/>
              </w:rPr>
            </w:pPr>
            <w:r>
              <w:rPr>
                <w:rFonts w:ascii="Arial Narrow" w:hAnsi="Arial Narrow"/>
                <w:i/>
                <w:lang w:val="uk-UA"/>
              </w:rPr>
              <w:t>Обладнання</w:t>
            </w:r>
          </w:p>
        </w:tc>
        <w:tc>
          <w:tcPr>
            <w:tcW w:w="4678" w:type="dxa"/>
            <w:gridSpan w:val="3"/>
            <w:vAlign w:val="center"/>
          </w:tcPr>
          <w:p w:rsidR="00565E9F" w:rsidRPr="00565E9F" w:rsidRDefault="00565E9F" w:rsidP="00D300EA">
            <w:pPr>
              <w:rPr>
                <w:rFonts w:ascii="Arial Narrow" w:hAnsi="Arial Narrow"/>
                <w:lang w:val="uk-UA"/>
              </w:rPr>
            </w:pPr>
            <w:r w:rsidRPr="00565E9F">
              <w:rPr>
                <w:rFonts w:ascii="Arial Narrow" w:hAnsi="Arial Narrow"/>
                <w:lang w:val="uk-UA"/>
              </w:rPr>
              <w:t>Згідно замовлення</w:t>
            </w:r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b/>
                <w:bCs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color w:val="0070C0"/>
                <w:lang w:val="uk-UA"/>
              </w:rPr>
              <w:t>РЕСТОРАН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1B3A29" w:rsidRDefault="00F72F57" w:rsidP="00565E9F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 xml:space="preserve">Великий зал </w:t>
            </w:r>
            <w:r w:rsidRPr="001B3A29">
              <w:rPr>
                <w:rFonts w:ascii="Arial Narrow" w:hAnsi="Arial Narrow"/>
                <w:bCs/>
                <w:lang w:val="uk-UA"/>
              </w:rPr>
              <w:t xml:space="preserve">(з </w:t>
            </w:r>
            <w:r w:rsidR="00565E9F">
              <w:rPr>
                <w:rFonts w:ascii="Arial Narrow" w:hAnsi="Arial Narrow"/>
                <w:bCs/>
                <w:lang w:val="uk-UA"/>
              </w:rPr>
              <w:t xml:space="preserve">діючим </w:t>
            </w:r>
            <w:r w:rsidRPr="001B3A29">
              <w:rPr>
                <w:rFonts w:ascii="Arial Narrow" w:hAnsi="Arial Narrow"/>
                <w:bCs/>
                <w:lang w:val="uk-UA"/>
              </w:rPr>
              <w:t>каміном</w:t>
            </w:r>
            <w:r w:rsidR="00565E9F">
              <w:rPr>
                <w:rFonts w:ascii="Arial Narrow" w:hAnsi="Arial Narrow"/>
                <w:bCs/>
                <w:lang w:val="uk-UA"/>
              </w:rPr>
              <w:t>, кондиціонерами</w:t>
            </w:r>
            <w:r w:rsidRPr="001B3A29">
              <w:rPr>
                <w:rFonts w:ascii="Arial Narrow" w:hAnsi="Arial Narrow"/>
                <w:bCs/>
                <w:lang w:val="uk-UA"/>
              </w:rPr>
              <w:t>)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80 осіб  - банкет</w:t>
            </w:r>
          </w:p>
          <w:p w:rsidR="00F72F57" w:rsidRPr="001B3A29" w:rsidRDefault="00F72F5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до 300 осіб - фуршет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1B3A29" w:rsidRDefault="00F72F57" w:rsidP="00A132E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Бар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A132E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до 35 осіб за столами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1B3A29" w:rsidRDefault="00F72F57" w:rsidP="00565E9F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VIP-зала</w:t>
            </w:r>
            <w:r w:rsidR="00565E9F">
              <w:rPr>
                <w:rFonts w:ascii="Arial Narrow" w:hAnsi="Arial Narrow"/>
                <w:lang w:val="uk-UA"/>
              </w:rPr>
              <w:t xml:space="preserve"> (кондиціонер, балкон з видом на каштанову алею)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40 осіб за столами;</w:t>
            </w:r>
          </w:p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70 осіб - фуршет</w:t>
            </w:r>
          </w:p>
        </w:tc>
      </w:tr>
    </w:tbl>
    <w:p w:rsidR="005D5DEA" w:rsidRPr="001B3A29" w:rsidRDefault="005D5DEA">
      <w:pPr>
        <w:rPr>
          <w:rFonts w:ascii="Arial Narrow" w:hAnsi="Arial Narrow"/>
          <w:lang w:val="uk-UA"/>
        </w:rPr>
      </w:pPr>
    </w:p>
    <w:sectPr w:rsidR="005D5DEA" w:rsidRPr="001B3A29" w:rsidSect="00565E9F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F6"/>
    <w:rsid w:val="0003136C"/>
    <w:rsid w:val="001B2AEE"/>
    <w:rsid w:val="001B3A29"/>
    <w:rsid w:val="0043029E"/>
    <w:rsid w:val="00551F32"/>
    <w:rsid w:val="00565E9F"/>
    <w:rsid w:val="005D5DEA"/>
    <w:rsid w:val="006A04D3"/>
    <w:rsid w:val="007A1626"/>
    <w:rsid w:val="00842AF6"/>
    <w:rsid w:val="008C13F9"/>
    <w:rsid w:val="008C4C13"/>
    <w:rsid w:val="00A132EE"/>
    <w:rsid w:val="00AA1AF6"/>
    <w:rsid w:val="00AB6EED"/>
    <w:rsid w:val="00AE3B27"/>
    <w:rsid w:val="00BB1B65"/>
    <w:rsid w:val="00C1119C"/>
    <w:rsid w:val="00C93B2F"/>
    <w:rsid w:val="00CA1E54"/>
    <w:rsid w:val="00D300EA"/>
    <w:rsid w:val="00E0311C"/>
    <w:rsid w:val="00E83A65"/>
    <w:rsid w:val="00F72F57"/>
    <w:rsid w:val="00F7784A"/>
    <w:rsid w:val="00F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7AA1"/>
  <w15:docId w15:val="{08E2A93E-0FFA-438C-8337-8AB557C9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D040-BA41-4316-AF9A-55D3C4E2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16</cp:revision>
  <cp:lastPrinted>2019-02-05T12:28:00Z</cp:lastPrinted>
  <dcterms:created xsi:type="dcterms:W3CDTF">2016-12-21T08:52:00Z</dcterms:created>
  <dcterms:modified xsi:type="dcterms:W3CDTF">2019-02-05T12:35:00Z</dcterms:modified>
</cp:coreProperties>
</file>